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20" w:rsidRPr="00F07B34" w:rsidRDefault="00CD5720" w:rsidP="00F07B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17">
        <w:rPr>
          <w:rFonts w:ascii="Times New Roman" w:hAnsi="Times New Roman"/>
          <w:sz w:val="24"/>
          <w:szCs w:val="24"/>
        </w:rPr>
        <w:t xml:space="preserve">Предмет. </w:t>
      </w:r>
      <w:r w:rsidR="004A762D" w:rsidRPr="00F07B34">
        <w:rPr>
          <w:rFonts w:ascii="Times New Roman" w:hAnsi="Times New Roman"/>
          <w:sz w:val="24"/>
          <w:szCs w:val="24"/>
        </w:rPr>
        <w:t>SEO продвижение и поддержка сайта</w:t>
      </w:r>
    </w:p>
    <w:p w:rsidR="00CD5720" w:rsidRPr="00CC3E17" w:rsidRDefault="00CD5720" w:rsidP="00F07B34">
      <w:pPr>
        <w:pStyle w:val="a3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CC3E17">
        <w:rPr>
          <w:rFonts w:ascii="Times New Roman" w:hAnsi="Times New Roman"/>
          <w:sz w:val="24"/>
          <w:szCs w:val="24"/>
        </w:rPr>
        <w:t>Цель оказания услуги.</w:t>
      </w:r>
      <w:r w:rsidR="004A762D" w:rsidRPr="00CC3E17">
        <w:rPr>
          <w:rFonts w:ascii="Times New Roman" w:hAnsi="Times New Roman"/>
          <w:sz w:val="24"/>
          <w:szCs w:val="24"/>
        </w:rPr>
        <w:t xml:space="preserve"> </w:t>
      </w:r>
      <w:r w:rsidR="004A762D" w:rsidRPr="00F07B34">
        <w:rPr>
          <w:rFonts w:ascii="Times New Roman" w:hAnsi="Times New Roman"/>
          <w:sz w:val="24"/>
          <w:szCs w:val="24"/>
        </w:rPr>
        <w:t>Продвижение сайта в органическом</w:t>
      </w:r>
      <w:r w:rsidR="004A762D" w:rsidRPr="00CC3E17">
        <w:rPr>
          <w:rFonts w:ascii="Times New Roman" w:hAnsi="Times New Roman"/>
          <w:bCs/>
          <w:sz w:val="24"/>
          <w:szCs w:val="24"/>
        </w:rPr>
        <w:t xml:space="preserve"> поиске на 1-ю (Первую) страницу результатов поиска в поисковых системах </w:t>
      </w:r>
      <w:proofErr w:type="spellStart"/>
      <w:r w:rsidR="004A762D" w:rsidRPr="00CC3E17">
        <w:rPr>
          <w:rFonts w:ascii="Times New Roman" w:hAnsi="Times New Roman"/>
          <w:bCs/>
          <w:sz w:val="24"/>
          <w:szCs w:val="24"/>
        </w:rPr>
        <w:t>Yandex.ru</w:t>
      </w:r>
      <w:proofErr w:type="spellEnd"/>
      <w:r w:rsidR="004A762D" w:rsidRPr="00CC3E17">
        <w:rPr>
          <w:rFonts w:ascii="Times New Roman" w:hAnsi="Times New Roman"/>
          <w:bCs/>
          <w:sz w:val="24"/>
          <w:szCs w:val="24"/>
        </w:rPr>
        <w:t xml:space="preserve"> и </w:t>
      </w:r>
      <w:proofErr w:type="spellStart"/>
      <w:r w:rsidR="00586F8A" w:rsidRPr="00CC3E17">
        <w:rPr>
          <w:rFonts w:ascii="Times New Roman" w:hAnsi="Times New Roman"/>
          <w:bCs/>
          <w:sz w:val="24"/>
          <w:szCs w:val="24"/>
        </w:rPr>
        <w:fldChar w:fldCharType="begin"/>
      </w:r>
      <w:r w:rsidR="004A762D" w:rsidRPr="00CC3E17">
        <w:rPr>
          <w:rFonts w:ascii="Times New Roman" w:hAnsi="Times New Roman"/>
          <w:bCs/>
          <w:sz w:val="24"/>
          <w:szCs w:val="24"/>
        </w:rPr>
        <w:instrText xml:space="preserve"> HYPERLINK "http://www.google.ru/" </w:instrText>
      </w:r>
      <w:r w:rsidR="00586F8A" w:rsidRPr="00CC3E17">
        <w:rPr>
          <w:rFonts w:ascii="Times New Roman" w:hAnsi="Times New Roman"/>
          <w:bCs/>
          <w:sz w:val="24"/>
          <w:szCs w:val="24"/>
        </w:rPr>
        <w:fldChar w:fldCharType="separate"/>
      </w:r>
      <w:r w:rsidR="004A762D" w:rsidRPr="00CC3E17">
        <w:rPr>
          <w:rFonts w:ascii="Times New Roman" w:hAnsi="Times New Roman"/>
          <w:bCs/>
          <w:sz w:val="24"/>
          <w:szCs w:val="24"/>
        </w:rPr>
        <w:t>Google.ru</w:t>
      </w:r>
      <w:proofErr w:type="spellEnd"/>
      <w:r w:rsidR="00586F8A" w:rsidRPr="00CC3E17">
        <w:rPr>
          <w:rFonts w:ascii="Times New Roman" w:hAnsi="Times New Roman"/>
          <w:bCs/>
          <w:sz w:val="24"/>
          <w:szCs w:val="24"/>
        </w:rPr>
        <w:fldChar w:fldCharType="end"/>
      </w:r>
      <w:r w:rsidR="004A762D" w:rsidRPr="00CC3E17">
        <w:rPr>
          <w:rFonts w:ascii="Times New Roman" w:hAnsi="Times New Roman"/>
          <w:bCs/>
          <w:sz w:val="24"/>
          <w:szCs w:val="24"/>
        </w:rPr>
        <w:t> по всем ключевым словосочетаниям, указанным в договоре.</w:t>
      </w:r>
    </w:p>
    <w:p w:rsidR="00CD5720" w:rsidRPr="00CC3E17" w:rsidRDefault="00CD5720" w:rsidP="00F07B34">
      <w:pPr>
        <w:pStyle w:val="a3"/>
        <w:numPr>
          <w:ilvl w:val="0"/>
          <w:numId w:val="4"/>
        </w:numPr>
        <w:spacing w:after="0" w:line="240" w:lineRule="auto"/>
        <w:jc w:val="both"/>
      </w:pPr>
      <w:r w:rsidRPr="00CC3E17">
        <w:rPr>
          <w:rFonts w:ascii="Times New Roman" w:hAnsi="Times New Roman"/>
          <w:sz w:val="24"/>
          <w:szCs w:val="24"/>
        </w:rPr>
        <w:t>Требования к документам.</w:t>
      </w:r>
      <w:r w:rsidR="00F07B34">
        <w:rPr>
          <w:rFonts w:ascii="Times New Roman" w:hAnsi="Times New Roman"/>
          <w:sz w:val="24"/>
          <w:szCs w:val="24"/>
        </w:rPr>
        <w:t xml:space="preserve"> </w:t>
      </w:r>
      <w:r w:rsidRPr="00CC3E17">
        <w:rPr>
          <w:rFonts w:ascii="Times New Roman" w:hAnsi="Times New Roman"/>
          <w:bCs/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(трафик, </w:t>
      </w:r>
      <w:proofErr w:type="spellStart"/>
      <w:r w:rsidRPr="00CC3E17">
        <w:rPr>
          <w:rFonts w:ascii="Times New Roman" w:hAnsi="Times New Roman"/>
          <w:bCs/>
          <w:sz w:val="24"/>
          <w:szCs w:val="24"/>
        </w:rPr>
        <w:t>лиды</w:t>
      </w:r>
      <w:proofErr w:type="spellEnd"/>
      <w:r w:rsidRPr="00CC3E17">
        <w:rPr>
          <w:rFonts w:ascii="Times New Roman" w:hAnsi="Times New Roman"/>
          <w:bCs/>
          <w:sz w:val="24"/>
          <w:szCs w:val="24"/>
        </w:rPr>
        <w:t>) по итогам месяца, по итогам квартала общий отчёт, по итогам года.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 xml:space="preserve">Услуга: ежемесячная оптимизация и продвижение сайта в поисковых системах </w:t>
      </w:r>
      <w:proofErr w:type="spellStart"/>
      <w:r w:rsidRPr="00CC3E17">
        <w:rPr>
          <w:bCs/>
        </w:rPr>
        <w:t>Яндекс</w:t>
      </w:r>
      <w:proofErr w:type="spellEnd"/>
      <w:r w:rsidRPr="00CC3E17">
        <w:rPr>
          <w:bCs/>
        </w:rPr>
        <w:t xml:space="preserve"> и </w:t>
      </w:r>
      <w:proofErr w:type="spellStart"/>
      <w:r w:rsidRPr="00CC3E17">
        <w:rPr>
          <w:bCs/>
        </w:rPr>
        <w:t>Гугл</w:t>
      </w:r>
      <w:proofErr w:type="spellEnd"/>
      <w:r w:rsidRPr="00CC3E17">
        <w:rPr>
          <w:bCs/>
        </w:rPr>
        <w:t xml:space="preserve"> на территории Самарской области. 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Работы по о</w:t>
      </w:r>
      <w:r w:rsidR="004A762D" w:rsidRPr="00CC3E17">
        <w:rPr>
          <w:bCs/>
        </w:rPr>
        <w:t>птимизаци</w:t>
      </w:r>
      <w:r w:rsidRPr="00CC3E17">
        <w:rPr>
          <w:bCs/>
        </w:rPr>
        <w:t>и: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7"/>
          <w:szCs w:val="27"/>
        </w:rPr>
      </w:pPr>
      <w:r w:rsidRPr="00CC3E17">
        <w:rPr>
          <w:bCs/>
        </w:rPr>
        <w:t>Анализ внутренней структуры сайта.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Поиск и исправление технических ошибок в индексации сайта.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Регулярная работа по технической поддержке сайта (добавление и редактирование информации и функционала).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Формирование семантического ядра сайта (определение целевых запросов и дополнительных низкочастотных запросов).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 xml:space="preserve">Написание или оптимизация статей Заказчика по ключевым словосочетаниям, указанным в </w:t>
      </w:r>
      <w:r>
        <w:rPr>
          <w:bCs/>
        </w:rPr>
        <w:t>договоре</w:t>
      </w:r>
      <w:r w:rsidRPr="00CC3E17">
        <w:rPr>
          <w:bCs/>
        </w:rPr>
        <w:t>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 xml:space="preserve">Оптимизация сайта под поисковые машины </w:t>
      </w:r>
      <w:proofErr w:type="spellStart"/>
      <w:r w:rsidRPr="00CC3E17">
        <w:rPr>
          <w:bCs/>
        </w:rPr>
        <w:t>Yandex</w:t>
      </w:r>
      <w:proofErr w:type="spellEnd"/>
      <w:r w:rsidRPr="00CC3E17">
        <w:rPr>
          <w:bCs/>
        </w:rPr>
        <w:t xml:space="preserve">, </w:t>
      </w:r>
      <w:proofErr w:type="spellStart"/>
      <w:r w:rsidRPr="00CC3E17">
        <w:rPr>
          <w:bCs/>
        </w:rPr>
        <w:t>Google</w:t>
      </w:r>
      <w:proofErr w:type="spellEnd"/>
      <w:r w:rsidRPr="00CC3E17">
        <w:rPr>
          <w:bCs/>
        </w:rPr>
        <w:t>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Оптимизация страниц под запросы мотивированной аудитории.</w:t>
      </w:r>
    </w:p>
    <w:p w:rsidR="00CC3E17" w:rsidRPr="00CC3E17" w:rsidRDefault="00CC3E17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C3E17">
        <w:rPr>
          <w:bCs/>
        </w:rPr>
        <w:t>Управление мета информацией страниц, с целью влияния на поведенческие показатели сайта со стороны поисковых систем.</w:t>
      </w:r>
    </w:p>
    <w:p w:rsidR="00425779" w:rsidRDefault="004A762D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25779">
        <w:rPr>
          <w:bCs/>
        </w:rPr>
        <w:t>Предмет работ по продвижению сайта:</w:t>
      </w:r>
    </w:p>
    <w:p w:rsidR="00425779" w:rsidRDefault="00425779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25779">
        <w:rPr>
          <w:bCs/>
        </w:rPr>
        <w:t>Подготовка текстов статей и ссылок для размещения на внешних ресурсах.</w:t>
      </w:r>
    </w:p>
    <w:p w:rsidR="00425779" w:rsidRDefault="00425779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25779">
        <w:rPr>
          <w:bCs/>
        </w:rPr>
        <w:t>Размещение статей и ссылок на web-сайтах на постоянной и абонентской основе.</w:t>
      </w:r>
    </w:p>
    <w:p w:rsidR="00425779" w:rsidRDefault="00425779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25779">
        <w:rPr>
          <w:bCs/>
        </w:rPr>
        <w:t>Анализ ситуации и корректировка стратегии продвижения.</w:t>
      </w:r>
    </w:p>
    <w:p w:rsidR="00425779" w:rsidRDefault="00425779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425779">
        <w:rPr>
          <w:bCs/>
        </w:rPr>
        <w:t>Подготовка отчетов о проделанных работах и видимости сайта в поисковой системы </w:t>
      </w:r>
      <w:proofErr w:type="spellStart"/>
      <w:r w:rsidR="00586F8A" w:rsidRPr="00425779">
        <w:rPr>
          <w:bCs/>
        </w:rPr>
        <w:fldChar w:fldCharType="begin"/>
      </w:r>
      <w:r w:rsidRPr="00425779">
        <w:rPr>
          <w:bCs/>
        </w:rPr>
        <w:instrText xml:space="preserve"> HYPERLINK "http://www.yandex.ru/" </w:instrText>
      </w:r>
      <w:r w:rsidR="00586F8A" w:rsidRPr="00425779">
        <w:rPr>
          <w:bCs/>
        </w:rPr>
        <w:fldChar w:fldCharType="separate"/>
      </w:r>
      <w:r>
        <w:rPr>
          <w:bCs/>
        </w:rPr>
        <w:t>Яндекс</w:t>
      </w:r>
      <w:proofErr w:type="spellEnd"/>
      <w:r w:rsidR="00586F8A" w:rsidRPr="00425779">
        <w:rPr>
          <w:bCs/>
        </w:rPr>
        <w:fldChar w:fldCharType="end"/>
      </w:r>
      <w:r>
        <w:rPr>
          <w:bCs/>
        </w:rPr>
        <w:t xml:space="preserve"> и </w:t>
      </w:r>
      <w:proofErr w:type="spellStart"/>
      <w:r>
        <w:rPr>
          <w:bCs/>
        </w:rPr>
        <w:t>Гугл</w:t>
      </w:r>
      <w:proofErr w:type="spellEnd"/>
      <w:r w:rsidRPr="00425779">
        <w:rPr>
          <w:bCs/>
        </w:rPr>
        <w:t> по ключевым словам, указанным в договоре.</w:t>
      </w:r>
      <w:proofErr w:type="gramEnd"/>
    </w:p>
    <w:p w:rsidR="00425779" w:rsidRPr="00425779" w:rsidRDefault="00425779" w:rsidP="00F07B34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25779">
        <w:rPr>
          <w:bCs/>
        </w:rPr>
        <w:t xml:space="preserve">Работа и поддержание системы аналитики </w:t>
      </w:r>
      <w:proofErr w:type="spellStart"/>
      <w:r w:rsidRPr="00425779">
        <w:rPr>
          <w:bCs/>
        </w:rPr>
        <w:t>Calltouch</w:t>
      </w:r>
      <w:proofErr w:type="spellEnd"/>
      <w:r w:rsidRPr="00425779">
        <w:rPr>
          <w:bCs/>
        </w:rPr>
        <w:t>.</w:t>
      </w:r>
    </w:p>
    <w:p w:rsidR="002E0AD1" w:rsidRPr="002E0AD1" w:rsidRDefault="00CD5720" w:rsidP="002E0AD1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C3E17">
        <w:rPr>
          <w:rFonts w:ascii="Times New Roman" w:hAnsi="Times New Roman"/>
          <w:sz w:val="24"/>
          <w:szCs w:val="24"/>
        </w:rPr>
        <w:t xml:space="preserve">Требования к услугам. </w:t>
      </w:r>
      <w:r w:rsidR="001B42B9" w:rsidRPr="00CC3E17">
        <w:rPr>
          <w:rFonts w:ascii="Times New Roman" w:hAnsi="Times New Roman"/>
          <w:bCs/>
          <w:sz w:val="24"/>
          <w:szCs w:val="24"/>
        </w:rPr>
        <w:t xml:space="preserve">Позиция в выдаче не далее топ-10. Количество </w:t>
      </w:r>
      <w:r w:rsidR="002E0AD1">
        <w:rPr>
          <w:rFonts w:ascii="Times New Roman" w:hAnsi="Times New Roman"/>
          <w:bCs/>
          <w:sz w:val="24"/>
          <w:szCs w:val="24"/>
        </w:rPr>
        <w:t>переходов</w:t>
      </w:r>
      <w:r w:rsidR="001B42B9" w:rsidRPr="00CC3E17">
        <w:rPr>
          <w:rFonts w:ascii="Times New Roman" w:hAnsi="Times New Roman"/>
          <w:bCs/>
          <w:sz w:val="24"/>
          <w:szCs w:val="24"/>
        </w:rPr>
        <w:t xml:space="preserve"> </w:t>
      </w:r>
      <w:r w:rsidR="002E0AD1">
        <w:rPr>
          <w:rFonts w:ascii="Times New Roman" w:hAnsi="Times New Roman"/>
          <w:bCs/>
          <w:sz w:val="24"/>
          <w:szCs w:val="24"/>
        </w:rPr>
        <w:t xml:space="preserve">на сайт </w:t>
      </w:r>
      <w:r w:rsidR="001B42B9" w:rsidRPr="00CC3E17">
        <w:rPr>
          <w:rFonts w:ascii="Times New Roman" w:hAnsi="Times New Roman"/>
          <w:bCs/>
          <w:sz w:val="24"/>
          <w:szCs w:val="24"/>
        </w:rPr>
        <w:t xml:space="preserve">не менее 2000 в месяц с </w:t>
      </w:r>
      <w:r w:rsidR="001B42B9" w:rsidRPr="00CC3E17">
        <w:rPr>
          <w:rFonts w:ascii="Times New Roman" w:hAnsi="Times New Roman"/>
          <w:bCs/>
          <w:sz w:val="24"/>
          <w:szCs w:val="24"/>
          <w:lang w:val="en-US"/>
        </w:rPr>
        <w:t>SEO</w:t>
      </w:r>
      <w:r w:rsidR="001B42B9" w:rsidRPr="00CC3E17">
        <w:rPr>
          <w:rFonts w:ascii="Times New Roman" w:hAnsi="Times New Roman"/>
          <w:bCs/>
          <w:sz w:val="24"/>
          <w:szCs w:val="24"/>
        </w:rPr>
        <w:t>.</w:t>
      </w:r>
    </w:p>
    <w:p w:rsidR="00CD5720" w:rsidRPr="00CC3E17" w:rsidRDefault="00CD5720" w:rsidP="002E0AD1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3E17">
        <w:rPr>
          <w:rFonts w:ascii="Times New Roman" w:hAnsi="Times New Roman"/>
          <w:sz w:val="24"/>
          <w:szCs w:val="24"/>
        </w:rPr>
        <w:t xml:space="preserve">Требования к исполнителям. </w:t>
      </w:r>
      <w:r w:rsidRPr="00CC3E17">
        <w:rPr>
          <w:rFonts w:ascii="Times New Roman" w:hAnsi="Times New Roman"/>
          <w:bCs/>
          <w:sz w:val="24"/>
          <w:szCs w:val="24"/>
        </w:rPr>
        <w:t>Юр. Лицо, наличие коммерческого предложения.</w:t>
      </w:r>
    </w:p>
    <w:p w:rsidR="00CD5720" w:rsidRPr="002E0AD1" w:rsidRDefault="00CD5720" w:rsidP="002E0AD1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3E17">
        <w:rPr>
          <w:rFonts w:ascii="Times New Roman" w:hAnsi="Times New Roman"/>
          <w:sz w:val="24"/>
          <w:szCs w:val="24"/>
        </w:rPr>
        <w:t>Результат услуг.</w:t>
      </w:r>
      <w:r w:rsidR="00F07B34">
        <w:rPr>
          <w:rFonts w:ascii="Times New Roman" w:hAnsi="Times New Roman"/>
          <w:sz w:val="24"/>
          <w:szCs w:val="24"/>
        </w:rPr>
        <w:t xml:space="preserve"> </w:t>
      </w:r>
      <w:r w:rsidRPr="00CC3E17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1B42B9" w:rsidRPr="00CC3E17">
        <w:rPr>
          <w:rFonts w:ascii="Times New Roman" w:hAnsi="Times New Roman"/>
          <w:bCs/>
          <w:sz w:val="24"/>
          <w:szCs w:val="24"/>
        </w:rPr>
        <w:t xml:space="preserve">органического </w:t>
      </w:r>
      <w:r w:rsidRPr="00CC3E17">
        <w:rPr>
          <w:rFonts w:ascii="Times New Roman" w:hAnsi="Times New Roman"/>
          <w:bCs/>
          <w:sz w:val="24"/>
          <w:szCs w:val="24"/>
        </w:rPr>
        <w:t xml:space="preserve">трафика на сайт. Увеличение конверсии и количества </w:t>
      </w:r>
      <w:proofErr w:type="spellStart"/>
      <w:r w:rsidRPr="00CC3E17">
        <w:rPr>
          <w:rFonts w:ascii="Times New Roman" w:hAnsi="Times New Roman"/>
          <w:bCs/>
          <w:sz w:val="24"/>
          <w:szCs w:val="24"/>
        </w:rPr>
        <w:t>лидов</w:t>
      </w:r>
      <w:proofErr w:type="spellEnd"/>
      <w:r w:rsidRPr="00CC3E17">
        <w:rPr>
          <w:rFonts w:ascii="Times New Roman" w:hAnsi="Times New Roman"/>
          <w:bCs/>
          <w:sz w:val="24"/>
          <w:szCs w:val="24"/>
        </w:rPr>
        <w:t xml:space="preserve"> с данного трафика.</w:t>
      </w:r>
    </w:p>
    <w:p w:rsidR="002E0AD1" w:rsidRPr="0036086F" w:rsidRDefault="002E0AD1" w:rsidP="002E0AD1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Сроки оказания услуг: 7 месяцев с момента заключения договора. Заказчик </w:t>
      </w:r>
      <w:r w:rsidR="001E3DCF">
        <w:rPr>
          <w:rFonts w:ascii="Times New Roman" w:hAnsi="Times New Roman"/>
          <w:bCs/>
          <w:sz w:val="24"/>
          <w:szCs w:val="24"/>
        </w:rPr>
        <w:t xml:space="preserve">направляет Исполнителю на электронную почту задание с указанием направлений (видов услуг) по которым планируется продвижение. Предложения по ключевым сочетаниям и список работ на месяц направляются Исполнителем на почту </w:t>
      </w:r>
      <w:r w:rsidR="001E3DCF">
        <w:rPr>
          <w:rFonts w:ascii="Times New Roman" w:hAnsi="Times New Roman"/>
          <w:bCs/>
          <w:sz w:val="24"/>
          <w:szCs w:val="24"/>
          <w:lang w:val="en-US"/>
        </w:rPr>
        <w:t>u</w:t>
      </w:r>
      <w:r w:rsidR="001E3DCF" w:rsidRPr="001E3DCF">
        <w:rPr>
          <w:rFonts w:ascii="Times New Roman" w:hAnsi="Times New Roman"/>
          <w:bCs/>
          <w:sz w:val="24"/>
          <w:szCs w:val="24"/>
        </w:rPr>
        <w:t>.</w:t>
      </w:r>
      <w:r w:rsidR="001E3DCF">
        <w:rPr>
          <w:rFonts w:ascii="Times New Roman" w:hAnsi="Times New Roman"/>
          <w:bCs/>
          <w:sz w:val="24"/>
          <w:szCs w:val="24"/>
          <w:lang w:val="en-US"/>
        </w:rPr>
        <w:t>m</w:t>
      </w:r>
      <w:r w:rsidR="001E3DCF" w:rsidRPr="001E3DC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1E3DCF">
        <w:rPr>
          <w:rFonts w:ascii="Times New Roman" w:hAnsi="Times New Roman"/>
          <w:bCs/>
          <w:sz w:val="24"/>
          <w:szCs w:val="24"/>
          <w:lang w:val="en-US"/>
        </w:rPr>
        <w:t>alipova</w:t>
      </w:r>
      <w:proofErr w:type="spellEnd"/>
      <w:r w:rsidR="001E3DCF" w:rsidRPr="001E3DCF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="001E3DCF">
        <w:rPr>
          <w:rFonts w:ascii="Times New Roman" w:hAnsi="Times New Roman"/>
          <w:bCs/>
          <w:sz w:val="24"/>
          <w:szCs w:val="24"/>
          <w:lang w:val="en-US"/>
        </w:rPr>
        <w:t>dkb</w:t>
      </w:r>
      <w:proofErr w:type="spellEnd"/>
      <w:r w:rsidR="001E3DCF" w:rsidRPr="001E3DCF">
        <w:rPr>
          <w:rFonts w:ascii="Times New Roman" w:hAnsi="Times New Roman"/>
          <w:bCs/>
          <w:sz w:val="24"/>
          <w:szCs w:val="24"/>
        </w:rPr>
        <w:t>63.</w:t>
      </w:r>
      <w:proofErr w:type="spellStart"/>
      <w:r w:rsidR="001E3DCF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1E3DCF" w:rsidRPr="001E3DCF">
        <w:rPr>
          <w:rFonts w:ascii="Times New Roman" w:hAnsi="Times New Roman"/>
          <w:bCs/>
          <w:sz w:val="24"/>
          <w:szCs w:val="24"/>
        </w:rPr>
        <w:t xml:space="preserve"> </w:t>
      </w:r>
      <w:r w:rsidR="001E3DCF">
        <w:rPr>
          <w:rFonts w:ascii="Times New Roman" w:hAnsi="Times New Roman"/>
          <w:bCs/>
          <w:sz w:val="24"/>
          <w:szCs w:val="24"/>
        </w:rPr>
        <w:t>для согласования.</w:t>
      </w:r>
      <w:r w:rsidR="00822A02">
        <w:rPr>
          <w:rFonts w:ascii="Times New Roman" w:hAnsi="Times New Roman"/>
          <w:bCs/>
          <w:sz w:val="24"/>
          <w:szCs w:val="24"/>
        </w:rPr>
        <w:t xml:space="preserve"> Заказчик согласовывает присланные материалы, либо направляет правки в течение 2 рабочих дней после их получения. Исполнитель обязан в течение 1 рабочего дня внести корректировки при необходимости и направить материалы повторно для согласования. </w:t>
      </w:r>
      <w:r w:rsidR="0036086F">
        <w:rPr>
          <w:rFonts w:ascii="Times New Roman" w:hAnsi="Times New Roman"/>
          <w:bCs/>
          <w:sz w:val="24"/>
          <w:szCs w:val="24"/>
        </w:rPr>
        <w:t xml:space="preserve">В течение 5 рабочих дней с момента получения согласования Исполнитель проводит необходимые настройки. </w:t>
      </w:r>
    </w:p>
    <w:p w:rsidR="0036086F" w:rsidRPr="00CC3E17" w:rsidRDefault="0036086F" w:rsidP="0036086F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необходимости корректировки информации на сайте </w:t>
      </w:r>
      <w:r w:rsidR="00CB0958">
        <w:rPr>
          <w:rFonts w:ascii="Times New Roman" w:hAnsi="Times New Roman"/>
          <w:bCs/>
          <w:sz w:val="24"/>
          <w:szCs w:val="24"/>
        </w:rPr>
        <w:t xml:space="preserve">или внесении изменений в функционал сайта, </w:t>
      </w:r>
      <w:r>
        <w:rPr>
          <w:rFonts w:ascii="Times New Roman" w:hAnsi="Times New Roman"/>
          <w:bCs/>
          <w:sz w:val="24"/>
          <w:szCs w:val="24"/>
        </w:rPr>
        <w:t xml:space="preserve">Заказчик направляет </w:t>
      </w:r>
      <w:proofErr w:type="spellStart"/>
      <w:r>
        <w:rPr>
          <w:rFonts w:ascii="Times New Roman" w:hAnsi="Times New Roman"/>
          <w:bCs/>
          <w:sz w:val="24"/>
          <w:szCs w:val="24"/>
        </w:rPr>
        <w:t>техзадание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Исполнителю</w:t>
      </w:r>
      <w:r w:rsidR="00CB0958">
        <w:rPr>
          <w:rFonts w:ascii="Times New Roman" w:hAnsi="Times New Roman"/>
          <w:bCs/>
          <w:sz w:val="24"/>
          <w:szCs w:val="24"/>
        </w:rPr>
        <w:t xml:space="preserve"> на электронную почту. В течение 2 рабочих дней </w:t>
      </w:r>
      <w:r>
        <w:rPr>
          <w:rFonts w:ascii="Times New Roman" w:hAnsi="Times New Roman"/>
          <w:bCs/>
          <w:sz w:val="24"/>
          <w:szCs w:val="24"/>
        </w:rPr>
        <w:t>исполнитель о</w:t>
      </w:r>
      <w:r w:rsidR="003579AF">
        <w:rPr>
          <w:rFonts w:ascii="Times New Roman" w:hAnsi="Times New Roman"/>
          <w:bCs/>
          <w:sz w:val="24"/>
          <w:szCs w:val="24"/>
        </w:rPr>
        <w:t xml:space="preserve">ценивает полученное </w:t>
      </w:r>
      <w:proofErr w:type="spellStart"/>
      <w:r w:rsidR="003579AF">
        <w:rPr>
          <w:rFonts w:ascii="Times New Roman" w:hAnsi="Times New Roman"/>
          <w:bCs/>
          <w:sz w:val="24"/>
          <w:szCs w:val="24"/>
        </w:rPr>
        <w:t>техзадание</w:t>
      </w:r>
      <w:proofErr w:type="spellEnd"/>
      <w:r w:rsidR="003579A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сообщает</w:t>
      </w:r>
      <w:r w:rsidR="00CB0958">
        <w:rPr>
          <w:rFonts w:ascii="Times New Roman" w:hAnsi="Times New Roman"/>
          <w:bCs/>
          <w:sz w:val="24"/>
          <w:szCs w:val="24"/>
        </w:rPr>
        <w:t xml:space="preserve"> о сроках и </w:t>
      </w:r>
      <w:r w:rsidR="003579AF">
        <w:rPr>
          <w:rFonts w:ascii="Times New Roman" w:hAnsi="Times New Roman"/>
          <w:bCs/>
          <w:sz w:val="24"/>
          <w:szCs w:val="24"/>
        </w:rPr>
        <w:t>способах внедрения правок. Заказчик согласовывает условия в течение 2 рабочих дней, либо направляет замечания, которые Исполнитель устраняет</w:t>
      </w:r>
      <w:r w:rsidR="0026221B">
        <w:rPr>
          <w:rFonts w:ascii="Times New Roman" w:hAnsi="Times New Roman"/>
          <w:bCs/>
          <w:sz w:val="24"/>
          <w:szCs w:val="24"/>
        </w:rPr>
        <w:t xml:space="preserve"> в течение 1 рабочего дня</w:t>
      </w:r>
      <w:r w:rsidR="003579AF">
        <w:rPr>
          <w:rFonts w:ascii="Times New Roman" w:hAnsi="Times New Roman"/>
          <w:bCs/>
          <w:sz w:val="24"/>
          <w:szCs w:val="24"/>
        </w:rPr>
        <w:t xml:space="preserve"> и направляет материалы по</w:t>
      </w:r>
      <w:r w:rsidR="0026221B">
        <w:rPr>
          <w:rFonts w:ascii="Times New Roman" w:hAnsi="Times New Roman"/>
          <w:bCs/>
          <w:sz w:val="24"/>
          <w:szCs w:val="24"/>
        </w:rPr>
        <w:t>в</w:t>
      </w:r>
      <w:r w:rsidR="003579AF">
        <w:rPr>
          <w:rFonts w:ascii="Times New Roman" w:hAnsi="Times New Roman"/>
          <w:bCs/>
          <w:sz w:val="24"/>
          <w:szCs w:val="24"/>
        </w:rPr>
        <w:t>торно. После получения согласования Заказчик выполняет работы в течение 2 рабочих дней.</w:t>
      </w:r>
    </w:p>
    <w:p w:rsidR="00CD5720" w:rsidRPr="00CC3E17" w:rsidRDefault="00CD5720" w:rsidP="002E0AD1">
      <w:pPr>
        <w:pStyle w:val="a3"/>
        <w:spacing w:after="0" w:line="240" w:lineRule="auto"/>
        <w:rPr>
          <w:bCs/>
        </w:rPr>
      </w:pPr>
    </w:p>
    <w:p w:rsidR="00BF664D" w:rsidRPr="00CC3E17" w:rsidRDefault="00BF664D" w:rsidP="002E0AD1">
      <w:pPr>
        <w:spacing w:after="0" w:line="240" w:lineRule="auto"/>
      </w:pPr>
    </w:p>
    <w:sectPr w:rsidR="00BF664D" w:rsidRPr="00CC3E17" w:rsidSect="00F743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B00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931A6"/>
    <w:multiLevelType w:val="multilevel"/>
    <w:tmpl w:val="F920C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A598F"/>
    <w:multiLevelType w:val="hybridMultilevel"/>
    <w:tmpl w:val="EF58A784"/>
    <w:lvl w:ilvl="0" w:tplc="768E8A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877AD"/>
    <w:multiLevelType w:val="hybridMultilevel"/>
    <w:tmpl w:val="C7CA1454"/>
    <w:lvl w:ilvl="0" w:tplc="6C66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26"/>
    <w:rsid w:val="00065F26"/>
    <w:rsid w:val="000F513E"/>
    <w:rsid w:val="00113958"/>
    <w:rsid w:val="00167B0D"/>
    <w:rsid w:val="001B42B9"/>
    <w:rsid w:val="001E3DCF"/>
    <w:rsid w:val="002368FF"/>
    <w:rsid w:val="00242769"/>
    <w:rsid w:val="0026221B"/>
    <w:rsid w:val="002E0AD1"/>
    <w:rsid w:val="00343401"/>
    <w:rsid w:val="003579AF"/>
    <w:rsid w:val="0036086F"/>
    <w:rsid w:val="00425779"/>
    <w:rsid w:val="00451777"/>
    <w:rsid w:val="00492113"/>
    <w:rsid w:val="00493F68"/>
    <w:rsid w:val="004A762D"/>
    <w:rsid w:val="004F1440"/>
    <w:rsid w:val="005063DE"/>
    <w:rsid w:val="00586F8A"/>
    <w:rsid w:val="0065221C"/>
    <w:rsid w:val="006867E2"/>
    <w:rsid w:val="00773C4B"/>
    <w:rsid w:val="00806C58"/>
    <w:rsid w:val="00822A02"/>
    <w:rsid w:val="008835DC"/>
    <w:rsid w:val="008F7BA0"/>
    <w:rsid w:val="0093400D"/>
    <w:rsid w:val="00B214A1"/>
    <w:rsid w:val="00B75218"/>
    <w:rsid w:val="00BF664D"/>
    <w:rsid w:val="00CB0958"/>
    <w:rsid w:val="00CB5651"/>
    <w:rsid w:val="00CC3E17"/>
    <w:rsid w:val="00CD5720"/>
    <w:rsid w:val="00D40A7A"/>
    <w:rsid w:val="00D80B30"/>
    <w:rsid w:val="00DD67C1"/>
    <w:rsid w:val="00E176F2"/>
    <w:rsid w:val="00F07B34"/>
    <w:rsid w:val="00F46AAB"/>
    <w:rsid w:val="00F7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76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7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A7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3</cp:revision>
  <dcterms:created xsi:type="dcterms:W3CDTF">2022-04-07T04:12:00Z</dcterms:created>
  <dcterms:modified xsi:type="dcterms:W3CDTF">2022-04-07T04:18:00Z</dcterms:modified>
</cp:coreProperties>
</file>